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A5" w:rsidRDefault="007006A5"/>
    <w:p w:rsidR="004758B7" w:rsidRDefault="004758B7">
      <w:r>
        <w:t>LICENÇA</w:t>
      </w:r>
      <w:proofErr w:type="gramStart"/>
      <w:r>
        <w:t xml:space="preserve">  </w:t>
      </w:r>
      <w:proofErr w:type="gramEnd"/>
      <w:r>
        <w:t>AMBIENTAL – LAC 2</w:t>
      </w:r>
    </w:p>
    <w:p w:rsidR="004758B7" w:rsidRDefault="004758B7" w:rsidP="004758B7">
      <w:pPr>
        <w:jc w:val="both"/>
      </w:pPr>
      <w:r>
        <w:t xml:space="preserve">A Empresa </w:t>
      </w:r>
      <w:proofErr w:type="spellStart"/>
      <w:r>
        <w:t>Frimare</w:t>
      </w:r>
      <w:proofErr w:type="spellEnd"/>
      <w:r>
        <w:t xml:space="preserve"> frigorífico e Empreendimentos agropecuários Ltda. ME, CNPJ: 33.375.644/0001-13, por determinação da SUPRAM-SM, torna público que solicitou, através do Processo n° 2020.09.01.003.0002852, a validação do Licenciamento Ambiental Concomitante </w:t>
      </w:r>
      <w:proofErr w:type="gramStart"/>
      <w:r>
        <w:t xml:space="preserve">( </w:t>
      </w:r>
      <w:proofErr w:type="gramEnd"/>
      <w:r>
        <w:t xml:space="preserve">LAC2), para a sua unidade destinada a atividade de Abate de animais de médio porte ( suínos), localizada na estrada do </w:t>
      </w:r>
      <w:proofErr w:type="spellStart"/>
      <w:r>
        <w:t>Quilombinho</w:t>
      </w:r>
      <w:proofErr w:type="spellEnd"/>
      <w:r>
        <w:t xml:space="preserve">, Bairro </w:t>
      </w:r>
      <w:proofErr w:type="spellStart"/>
      <w:r>
        <w:t>Quilombinho</w:t>
      </w:r>
      <w:proofErr w:type="spellEnd"/>
      <w:r>
        <w:t>,  Passa Quatro MGCEP: 37460-000</w:t>
      </w:r>
      <w:bookmarkStart w:id="0" w:name="_GoBack"/>
      <w:bookmarkEnd w:id="0"/>
    </w:p>
    <w:sectPr w:rsidR="00475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B7"/>
    <w:rsid w:val="004758B7"/>
    <w:rsid w:val="0070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2020-12-03T22:27:00Z</dcterms:created>
  <dcterms:modified xsi:type="dcterms:W3CDTF">2020-12-03T22:37:00Z</dcterms:modified>
</cp:coreProperties>
</file>